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Rejestr zgłoszeń cyberprzemocy</w:t>
      </w:r>
    </w:p>
    <w:p>
      <w:pPr>
        <w:spacing w:after="280"/>
      </w:pPr>
      <w:r>
        <w:rPr>
          <w:color w:val="6E6E78"/>
          <w:sz w:val="19"/>
        </w:rPr>
        <w:t>Wzór prowadzony przez osobę wyznaczoną przez dyrektora</w:t>
      </w:r>
    </w:p>
    <w:p>
      <w:r>
        <w:rPr>
          <w:b/>
        </w:rPr>
        <w:t xml:space="preserve">Nazwa placówki: </w:t>
      </w:r>
      <w:r>
        <w:rPr>
          <w:color w:val="6E6E78"/>
        </w:rPr>
        <w:t>[uzupełnić]</w:t>
      </w:r>
    </w:p>
    <w:p>
      <w:r>
        <w:rPr>
          <w:b/>
        </w:rPr>
        <w:t xml:space="preserve">Rok szkolny: </w:t>
      </w:r>
      <w:r>
        <w:rPr>
          <w:color w:val="6E6E78"/>
        </w:rPr>
        <w:t>[uzupełnić]</w:t>
      </w:r>
    </w:p>
    <w:p>
      <w:r>
        <w:rPr>
          <w:b/>
        </w:rPr>
        <w:t xml:space="preserve">Osoba prowadząca rejestr: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REJESTR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Lp.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Data zgłoszenia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Zgłaszający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Krótki opis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Osoba prowadząca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1345"/>
            <w:shd w:val="clear" w:fill="F1F1F4"/>
          </w:tcPr>
          <w:p>
            <w:r/>
            <w:r>
              <w:rPr>
                <w:b/>
                <w:sz w:val="18"/>
              </w:rPr>
              <w:t>Data zamknięcia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45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PODSUMOWANIE OKRESOWE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Okres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Liczba zgłoszeń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Zakończone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W toku</w:t>
            </w:r>
          </w:p>
        </w:tc>
        <w:tc>
          <w:tcPr>
            <w:tcW w:type="dxa" w:w="1882"/>
            <w:shd w:val="clear" w:fill="F1F1F4"/>
          </w:tcPr>
          <w:p>
            <w:r/>
            <w:r>
              <w:rPr>
                <w:b/>
                <w:sz w:val="18"/>
              </w:rPr>
              <w:t>Zawiadomienia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882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W rejestrze nie zapisujemy danych wrażliwych ani szczegółów treści.</w:t>
      </w:r>
    </w:p>
    <w:p>
      <w:pPr>
        <w:pStyle w:val="ListBullet"/>
        <w:spacing w:after="60"/>
      </w:pPr>
      <w:r>
        <w:rPr>
          <w:sz w:val="19"/>
        </w:rPr>
        <w:t>Rejestr służy do planowania działań profilaktycznych, a nie do oceniania uczniów.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